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10"/>
        <w:gridCol w:w="8852"/>
      </w:tblGrid>
      <w:tr w:rsidR="0E743C66" w14:paraId="361D4E83" w14:textId="77777777" w:rsidTr="00BA731D">
        <w:trPr>
          <w:trHeight w:val="1692"/>
        </w:trPr>
        <w:tc>
          <w:tcPr>
            <w:tcW w:w="1410" w:type="dxa"/>
          </w:tcPr>
          <w:p w14:paraId="247A8367" w14:textId="612C41F0" w:rsidR="0E743C66" w:rsidRDefault="0E743C66" w:rsidP="064C1E74">
            <w:pPr>
              <w:rPr>
                <w:rFonts w:ascii="Calisto MT" w:hAnsi="Calisto MT"/>
                <w:b/>
                <w:bCs/>
                <w:color w:val="1F487C"/>
                <w:sz w:val="20"/>
              </w:rPr>
            </w:pPr>
            <w:r>
              <w:rPr>
                <w:noProof/>
                <w:lang w:val="en-GB" w:eastAsia="en-GB"/>
              </w:rPr>
              <w:drawing>
                <wp:inline distT="0" distB="0" distL="0" distR="0" wp14:anchorId="096D73E7" wp14:editId="51046BA6">
                  <wp:extent cx="777240" cy="948690"/>
                  <wp:effectExtent l="0" t="0" r="3810" b="3810"/>
                  <wp:docPr id="1056518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77240" cy="948690"/>
                          </a:xfrm>
                          <a:prstGeom prst="rect">
                            <a:avLst/>
                          </a:prstGeom>
                        </pic:spPr>
                      </pic:pic>
                    </a:graphicData>
                  </a:graphic>
                </wp:inline>
              </w:drawing>
            </w:r>
          </w:p>
        </w:tc>
        <w:tc>
          <w:tcPr>
            <w:tcW w:w="8852" w:type="dxa"/>
          </w:tcPr>
          <w:p w14:paraId="3B4A2057" w14:textId="1746D027" w:rsidR="0E743C66" w:rsidRDefault="0E743C66" w:rsidP="0E743C66">
            <w:pPr>
              <w:jc w:val="center"/>
              <w:rPr>
                <w:rFonts w:ascii="Calisto MT" w:hAnsi="Calisto MT"/>
                <w:b/>
                <w:bCs/>
                <w:color w:val="1F497D" w:themeColor="text2"/>
                <w:sz w:val="20"/>
              </w:rPr>
            </w:pPr>
            <w:r w:rsidRPr="0E743C66">
              <w:rPr>
                <w:rFonts w:ascii="Calisto MT" w:hAnsi="Calisto MT"/>
                <w:b/>
                <w:bCs/>
                <w:color w:val="1F497D" w:themeColor="text2"/>
                <w:sz w:val="28"/>
                <w:szCs w:val="28"/>
              </w:rPr>
              <w:t xml:space="preserve">THE ROYAL FEDERATION OF AERO CLUBS OF AUSTRALIA </w:t>
            </w:r>
            <w:r w:rsidRPr="0E743C66">
              <w:rPr>
                <w:rFonts w:ascii="Calisto MT" w:hAnsi="Calisto MT"/>
                <w:b/>
                <w:bCs/>
                <w:color w:val="1F497D" w:themeColor="text2"/>
                <w:sz w:val="20"/>
              </w:rPr>
              <w:t>ABN 27 008 634 044 (Incorporated in the ACT)</w:t>
            </w:r>
          </w:p>
          <w:p w14:paraId="1226B898" w14:textId="1B46AD69" w:rsidR="0E743C66" w:rsidRDefault="0E743C66" w:rsidP="00BA731D">
            <w:pPr>
              <w:jc w:val="center"/>
              <w:rPr>
                <w:rFonts w:ascii="Calisto MT" w:hAnsi="Calisto MT"/>
                <w:b/>
                <w:bCs/>
                <w:color w:val="1F497D" w:themeColor="text2"/>
                <w:sz w:val="20"/>
              </w:rPr>
            </w:pPr>
            <w:r w:rsidRPr="0E743C66">
              <w:rPr>
                <w:rFonts w:ascii="Calisto MT" w:hAnsi="Calisto MT"/>
                <w:b/>
                <w:bCs/>
                <w:color w:val="1F497D" w:themeColor="text2"/>
                <w:sz w:val="20"/>
              </w:rPr>
              <w:t xml:space="preserve"> </w:t>
            </w:r>
            <w:r w:rsidR="00BA731D">
              <w:rPr>
                <w:rFonts w:ascii="Calisto MT" w:hAnsi="Calisto MT"/>
                <w:b/>
                <w:bCs/>
                <w:color w:val="1F497D" w:themeColor="text2"/>
                <w:sz w:val="20"/>
              </w:rPr>
              <w:tab/>
            </w:r>
            <w:r w:rsidRPr="0E743C66">
              <w:rPr>
                <w:rFonts w:ascii="Calisto MT" w:hAnsi="Calisto MT"/>
                <w:b/>
                <w:bCs/>
                <w:color w:val="1F497D" w:themeColor="text2"/>
                <w:sz w:val="20"/>
              </w:rPr>
              <w:t xml:space="preserve"> </w:t>
            </w:r>
            <w:r w:rsidR="00BA731D">
              <w:rPr>
                <w:rFonts w:ascii="Calisto MT" w:hAnsi="Calisto MT"/>
                <w:b/>
                <w:bCs/>
                <w:color w:val="1F497D" w:themeColor="text2"/>
                <w:sz w:val="20"/>
              </w:rPr>
              <w:tab/>
            </w:r>
          </w:p>
          <w:p w14:paraId="3785BDD3" w14:textId="5198DCB0" w:rsidR="0E743C66" w:rsidRDefault="0E743C66" w:rsidP="0E743C66">
            <w:pPr>
              <w:ind w:right="197"/>
              <w:jc w:val="right"/>
              <w:rPr>
                <w:rFonts w:ascii="Calisto MT" w:hAnsi="Calisto MT"/>
                <w:b/>
                <w:bCs/>
                <w:color w:val="1F497D" w:themeColor="text2"/>
                <w:sz w:val="20"/>
              </w:rPr>
            </w:pPr>
            <w:r w:rsidRPr="0E743C66">
              <w:rPr>
                <w:rFonts w:ascii="Calisto MT" w:hAnsi="Calisto MT"/>
                <w:b/>
                <w:bCs/>
                <w:color w:val="1F497D" w:themeColor="text2"/>
                <w:sz w:val="20"/>
              </w:rPr>
              <w:t xml:space="preserve">email: </w:t>
            </w:r>
            <w:hyperlink r:id="rId9">
              <w:r w:rsidRPr="0E743C66">
                <w:rPr>
                  <w:rStyle w:val="Hyperlink"/>
                  <w:rFonts w:ascii="Calisto MT" w:hAnsi="Calisto MT"/>
                  <w:sz w:val="20"/>
                </w:rPr>
                <w:t>info@rfaca.com.au</w:t>
              </w:r>
            </w:hyperlink>
          </w:p>
          <w:p w14:paraId="06B0C0DD" w14:textId="4B9FA512" w:rsidR="0E743C66" w:rsidRDefault="005E7447" w:rsidP="0070387E">
            <w:pPr>
              <w:ind w:right="197"/>
              <w:jc w:val="right"/>
              <w:rPr>
                <w:rFonts w:ascii="Calisto MT" w:hAnsi="Calisto MT"/>
                <w:b/>
                <w:bCs/>
                <w:color w:val="1F497D" w:themeColor="text2"/>
                <w:sz w:val="28"/>
                <w:szCs w:val="28"/>
              </w:rPr>
            </w:pPr>
            <w:hyperlink r:id="rId10" w:history="1">
              <w:r w:rsidR="00BA731D" w:rsidRPr="00A06CF4">
                <w:rPr>
                  <w:rStyle w:val="Hyperlink"/>
                  <w:rFonts w:ascii="Calisto MT" w:hAnsi="Calisto MT"/>
                  <w:sz w:val="20"/>
                </w:rPr>
                <w:t>www.rfaca.com.au</w:t>
              </w:r>
            </w:hyperlink>
          </w:p>
        </w:tc>
      </w:tr>
    </w:tbl>
    <w:bookmarkStart w:id="0" w:name="_Hlk488259218"/>
    <w:p w14:paraId="3F857F47" w14:textId="668B0AE0" w:rsidR="00DB3A5B" w:rsidRDefault="00252BC2" w:rsidP="064C1E74">
      <w:pPr>
        <w:jc w:val="center"/>
        <w:rPr>
          <w:rFonts w:ascii="Calisto MT" w:hAnsi="Calisto MT"/>
          <w:b/>
          <w:bCs/>
          <w:color w:val="1F497D" w:themeColor="text2"/>
          <w:sz w:val="28"/>
          <w:szCs w:val="28"/>
        </w:rPr>
      </w:pPr>
      <w:r>
        <w:rPr>
          <w:rFonts w:ascii="Calisto MT" w:hAnsi="Calisto MT"/>
          <w:b/>
          <w:noProof/>
          <w:color w:val="1F497D" w:themeColor="text2"/>
          <w:sz w:val="22"/>
          <w:lang w:val="en-GB" w:eastAsia="en-GB"/>
        </w:rPr>
        <mc:AlternateContent>
          <mc:Choice Requires="wps">
            <w:drawing>
              <wp:anchor distT="0" distB="0" distL="114300" distR="114300" simplePos="0" relativeHeight="251659264" behindDoc="0" locked="0" layoutInCell="1" allowOverlap="1" wp14:anchorId="5D143E9F" wp14:editId="03FFBA8B">
                <wp:simplePos x="0" y="0"/>
                <wp:positionH relativeFrom="page">
                  <wp:align>center</wp:align>
                </wp:positionH>
                <wp:positionV relativeFrom="paragraph">
                  <wp:posOffset>73025</wp:posOffset>
                </wp:positionV>
                <wp:extent cx="63436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436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Straight Connector 4"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4579b8 [3044]" from="0,5.75pt" to="499.5pt,8pt" w14:anchorId="3FB7E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">
                <w10:wrap anchorx="page"/>
              </v:line>
            </w:pict>
          </mc:Fallback>
        </mc:AlternateContent>
      </w:r>
      <w:bookmarkEnd w:id="0"/>
    </w:p>
    <w:p w14:paraId="7F2D3213" w14:textId="03E70907" w:rsidR="005A6EE0" w:rsidRDefault="005A6EE0" w:rsidP="005A6EE0">
      <w:pPr>
        <w:rPr>
          <w:rFonts w:ascii="Calisto MT" w:hAnsi="Calisto MT"/>
          <w:b/>
          <w:bCs/>
          <w:color w:val="1F497D" w:themeColor="text2"/>
          <w:sz w:val="28"/>
          <w:szCs w:val="28"/>
        </w:rPr>
      </w:pPr>
    </w:p>
    <w:p w14:paraId="5366592D" w14:textId="157D8FBA" w:rsidR="005A6EE0" w:rsidRDefault="005A6EE0" w:rsidP="005A6EE0">
      <w:pPr>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Submission to inquiry into</w:t>
      </w:r>
    </w:p>
    <w:p w14:paraId="0CFF96FC" w14:textId="77777777" w:rsidR="005A6EE0" w:rsidRPr="005A6EE0" w:rsidRDefault="005A6EE0" w:rsidP="005A6EE0">
      <w:pPr>
        <w:rPr>
          <w:rFonts w:ascii="Arial" w:hAnsi="Arial" w:cs="Arial"/>
          <w:color w:val="000000"/>
          <w:sz w:val="22"/>
          <w:szCs w:val="22"/>
          <w:shd w:val="clear" w:color="auto" w:fill="FFFFFF"/>
          <w:lang w:eastAsia="en-GB"/>
        </w:rPr>
      </w:pPr>
    </w:p>
    <w:p w14:paraId="1877F6EE" w14:textId="77777777" w:rsidR="005A6EE0" w:rsidRPr="005A6EE0" w:rsidRDefault="005A6EE0" w:rsidP="005A6EE0">
      <w:pPr>
        <w:rPr>
          <w:rFonts w:ascii="Arial" w:hAnsi="Arial" w:cs="Arial"/>
          <w:b/>
          <w:bCs/>
          <w:color w:val="000000"/>
          <w:sz w:val="22"/>
          <w:szCs w:val="22"/>
          <w:shd w:val="clear" w:color="auto" w:fill="FFFFFF"/>
          <w:lang w:eastAsia="en-GB"/>
        </w:rPr>
      </w:pPr>
      <w:r w:rsidRPr="005A6EE0">
        <w:rPr>
          <w:rFonts w:ascii="Arial" w:hAnsi="Arial" w:cs="Arial"/>
          <w:b/>
          <w:bCs/>
          <w:color w:val="000000"/>
          <w:sz w:val="28"/>
          <w:szCs w:val="28"/>
          <w:shd w:val="clear" w:color="auto" w:fill="FFFFFF"/>
          <w:lang w:eastAsia="en-GB"/>
        </w:rPr>
        <w:t>The Planning, Construction and Management of the Western Sydney Airport Project</w:t>
      </w:r>
    </w:p>
    <w:p w14:paraId="51520A6A" w14:textId="41258419" w:rsidR="005A6EE0" w:rsidRPr="005A6EE0" w:rsidRDefault="005A6EE0" w:rsidP="005A6EE0">
      <w:pPr>
        <w:rPr>
          <w:rFonts w:ascii="Arial" w:hAnsi="Arial" w:cs="Arial"/>
          <w:color w:val="000000"/>
          <w:sz w:val="22"/>
          <w:szCs w:val="22"/>
          <w:shd w:val="clear" w:color="auto" w:fill="FFFFFF"/>
          <w:lang w:eastAsia="en-GB"/>
        </w:rPr>
      </w:pPr>
    </w:p>
    <w:p w14:paraId="732B153F" w14:textId="77777777" w:rsidR="005A6EE0" w:rsidRPr="00B42096" w:rsidRDefault="005A6EE0" w:rsidP="005A6EE0">
      <w:pPr>
        <w:pStyle w:val="ListParagraph"/>
        <w:numPr>
          <w:ilvl w:val="0"/>
          <w:numId w:val="19"/>
        </w:numPr>
        <w:spacing w:after="0" w:line="240" w:lineRule="auto"/>
        <w:rPr>
          <w:rFonts w:ascii="Arial" w:hAnsi="Arial" w:cs="Arial"/>
          <w:color w:val="000000"/>
          <w:lang w:eastAsia="en-GB"/>
        </w:rPr>
      </w:pPr>
      <w:r w:rsidRPr="00B42096">
        <w:rPr>
          <w:rFonts w:ascii="Arial" w:hAnsi="Arial" w:cs="Arial"/>
          <w:bdr w:val="none" w:sz="0" w:space="0" w:color="auto" w:frame="1"/>
          <w:lang w:eastAsia="en-GB"/>
        </w:rPr>
        <w:t>The Royal Federation of Aero Clubs of Australia</w:t>
      </w:r>
      <w:r w:rsidRPr="00B42096">
        <w:rPr>
          <w:rFonts w:ascii="Arial" w:hAnsi="Arial" w:cs="Arial"/>
          <w:shd w:val="clear" w:color="auto" w:fill="FFFFFF"/>
          <w:lang w:eastAsia="en-GB"/>
        </w:rPr>
        <w:t xml:space="preserve"> is the national body of </w:t>
      </w:r>
      <w:r>
        <w:rPr>
          <w:rFonts w:ascii="Arial" w:hAnsi="Arial" w:cs="Arial"/>
          <w:shd w:val="clear" w:color="auto" w:fill="FFFFFF"/>
          <w:lang w:eastAsia="en-GB"/>
        </w:rPr>
        <w:t>a</w:t>
      </w:r>
      <w:r w:rsidRPr="00B42096">
        <w:rPr>
          <w:rFonts w:ascii="Arial" w:hAnsi="Arial" w:cs="Arial"/>
          <w:shd w:val="clear" w:color="auto" w:fill="FFFFFF"/>
          <w:lang w:eastAsia="en-GB"/>
        </w:rPr>
        <w:t xml:space="preserve">ero </w:t>
      </w:r>
      <w:r>
        <w:rPr>
          <w:rFonts w:ascii="Arial" w:hAnsi="Arial" w:cs="Arial"/>
          <w:shd w:val="clear" w:color="auto" w:fill="FFFFFF"/>
          <w:lang w:eastAsia="en-GB"/>
        </w:rPr>
        <w:t>c</w:t>
      </w:r>
      <w:r w:rsidRPr="00B42096">
        <w:rPr>
          <w:rFonts w:ascii="Arial" w:hAnsi="Arial" w:cs="Arial"/>
          <w:shd w:val="clear" w:color="auto" w:fill="FFFFFF"/>
          <w:lang w:eastAsia="en-GB"/>
        </w:rPr>
        <w:t xml:space="preserve">lubs, </w:t>
      </w:r>
      <w:r>
        <w:rPr>
          <w:rFonts w:ascii="Arial" w:hAnsi="Arial" w:cs="Arial"/>
          <w:shd w:val="clear" w:color="auto" w:fill="FFFFFF"/>
          <w:lang w:eastAsia="en-GB"/>
        </w:rPr>
        <w:t>f</w:t>
      </w:r>
      <w:r w:rsidRPr="00B42096">
        <w:rPr>
          <w:rFonts w:ascii="Arial" w:hAnsi="Arial" w:cs="Arial"/>
          <w:shd w:val="clear" w:color="auto" w:fill="FFFFFF"/>
          <w:lang w:eastAsia="en-GB"/>
        </w:rPr>
        <w:t xml:space="preserve">light </w:t>
      </w:r>
      <w:r>
        <w:rPr>
          <w:rFonts w:ascii="Arial" w:hAnsi="Arial" w:cs="Arial"/>
          <w:shd w:val="clear" w:color="auto" w:fill="FFFFFF"/>
          <w:lang w:eastAsia="en-GB"/>
        </w:rPr>
        <w:t>s</w:t>
      </w:r>
      <w:r w:rsidRPr="00B42096">
        <w:rPr>
          <w:rFonts w:ascii="Arial" w:hAnsi="Arial" w:cs="Arial"/>
          <w:shd w:val="clear" w:color="auto" w:fill="FFFFFF"/>
          <w:lang w:eastAsia="en-GB"/>
        </w:rPr>
        <w:t>chools and other aviation organisations and associations. </w:t>
      </w:r>
      <w:r w:rsidRPr="00B42096">
        <w:rPr>
          <w:rFonts w:ascii="Arial" w:hAnsi="Arial" w:cs="Arial"/>
          <w:color w:val="000000"/>
          <w:shd w:val="clear" w:color="auto" w:fill="FFFFFF"/>
          <w:lang w:eastAsia="en-GB"/>
        </w:rPr>
        <w:t> The prime objectives of the Federation are to foster aviation in Australia, to ensure adequate flying training is available to all pilots and to encourage national and local competitions, air races and other aviation events. We provide r</w:t>
      </w:r>
      <w:r w:rsidRPr="00B42096">
        <w:rPr>
          <w:rFonts w:ascii="Arial" w:hAnsi="Arial" w:cs="Arial"/>
          <w:color w:val="000000"/>
          <w:lang w:eastAsia="en-GB"/>
        </w:rPr>
        <w:t xml:space="preserve">epresentation at all levels of government and industry on flying training through submission of responses to enquiries and proposed change on matters that directly affect general aviation and actively participate in working groups and forums.  </w:t>
      </w:r>
    </w:p>
    <w:p w14:paraId="56DB1802" w14:textId="77777777" w:rsidR="005A6EE0" w:rsidRDefault="005A6EE0" w:rsidP="005A6EE0">
      <w:pPr>
        <w:rPr>
          <w:rFonts w:ascii="Arial" w:hAnsi="Arial" w:cs="Arial"/>
          <w:color w:val="000000"/>
          <w:lang w:eastAsia="en-GB"/>
        </w:rPr>
      </w:pPr>
    </w:p>
    <w:p w14:paraId="2E34FAE4" w14:textId="77777777" w:rsidR="005A6EE0" w:rsidRPr="00B42096" w:rsidRDefault="005A6EE0" w:rsidP="005A6EE0">
      <w:pPr>
        <w:pStyle w:val="ListParagraph"/>
        <w:numPr>
          <w:ilvl w:val="0"/>
          <w:numId w:val="19"/>
        </w:numPr>
        <w:spacing w:after="0" w:line="240" w:lineRule="auto"/>
        <w:rPr>
          <w:rFonts w:ascii="Arial" w:hAnsi="Arial" w:cs="Arial"/>
          <w:color w:val="000000"/>
          <w:lang w:eastAsia="en-GB"/>
        </w:rPr>
      </w:pPr>
      <w:r w:rsidRPr="00B42096">
        <w:rPr>
          <w:rFonts w:ascii="Arial" w:hAnsi="Arial" w:cs="Arial"/>
          <w:color w:val="000000"/>
          <w:lang w:eastAsia="en-GB"/>
        </w:rPr>
        <w:t>Our main area of concern relates to the minimal consultation and dissemination of information around the integration of the proposed airport and airspace with the established general aviation industry in the Sydney Basin.</w:t>
      </w:r>
    </w:p>
    <w:p w14:paraId="4189C176" w14:textId="77777777" w:rsidR="005A6EE0" w:rsidRDefault="005A6EE0" w:rsidP="005A6EE0">
      <w:pPr>
        <w:rPr>
          <w:rFonts w:ascii="Arial" w:hAnsi="Arial" w:cs="Arial"/>
          <w:color w:val="000000"/>
          <w:lang w:eastAsia="en-GB"/>
        </w:rPr>
      </w:pPr>
    </w:p>
    <w:p w14:paraId="5CCFB464" w14:textId="77777777" w:rsidR="005A6EE0" w:rsidRPr="00B42096" w:rsidRDefault="005A6EE0" w:rsidP="005A6EE0">
      <w:pPr>
        <w:pStyle w:val="ListParagraph"/>
        <w:numPr>
          <w:ilvl w:val="0"/>
          <w:numId w:val="19"/>
        </w:numPr>
        <w:spacing w:after="0" w:line="240" w:lineRule="auto"/>
        <w:rPr>
          <w:rFonts w:ascii="Arial" w:hAnsi="Arial" w:cs="Arial"/>
          <w:color w:val="000000"/>
          <w:lang w:eastAsia="en-GB"/>
        </w:rPr>
      </w:pPr>
      <w:r w:rsidRPr="00B42096">
        <w:rPr>
          <w:rFonts w:ascii="Arial" w:hAnsi="Arial" w:cs="Arial"/>
          <w:color w:val="000000"/>
          <w:lang w:eastAsia="en-GB"/>
        </w:rPr>
        <w:t xml:space="preserve">The Federation has </w:t>
      </w:r>
      <w:r>
        <w:rPr>
          <w:rFonts w:ascii="Arial" w:hAnsi="Arial" w:cs="Arial"/>
          <w:color w:val="000000"/>
          <w:lang w:eastAsia="en-GB"/>
        </w:rPr>
        <w:t>contributed to the work of a number of</w:t>
      </w:r>
      <w:r w:rsidRPr="00B42096">
        <w:rPr>
          <w:rFonts w:ascii="Arial" w:hAnsi="Arial" w:cs="Arial"/>
          <w:color w:val="000000"/>
          <w:lang w:eastAsia="en-GB"/>
        </w:rPr>
        <w:t xml:space="preserve"> bodies associated with airspace including the Australian Strategic Air Traffic Management Group (ASTRA). This group was briefed by an officer of the WSA Co Limited several years ago who indicated awareness of matters relating to:</w:t>
      </w:r>
    </w:p>
    <w:p w14:paraId="27484914" w14:textId="77777777" w:rsidR="005A6EE0" w:rsidRDefault="005A6EE0" w:rsidP="005A6EE0">
      <w:pPr>
        <w:rPr>
          <w:rFonts w:ascii="Arial" w:hAnsi="Arial" w:cs="Arial"/>
          <w:color w:val="000000"/>
          <w:lang w:eastAsia="en-GB"/>
        </w:rPr>
      </w:pPr>
      <w:r>
        <w:rPr>
          <w:rFonts w:ascii="Arial" w:hAnsi="Arial" w:cs="Arial"/>
          <w:color w:val="000000"/>
          <w:lang w:eastAsia="en-GB"/>
        </w:rPr>
        <w:t xml:space="preserve"> </w:t>
      </w:r>
    </w:p>
    <w:p w14:paraId="1B285B8F" w14:textId="77777777" w:rsidR="005A6EE0" w:rsidRPr="00C60F7F" w:rsidRDefault="005A6EE0" w:rsidP="005A6EE0">
      <w:pPr>
        <w:pStyle w:val="ListParagraph"/>
        <w:numPr>
          <w:ilvl w:val="0"/>
          <w:numId w:val="18"/>
        </w:numPr>
        <w:spacing w:after="0" w:line="240" w:lineRule="auto"/>
        <w:rPr>
          <w:rFonts w:ascii="Arial" w:hAnsi="Arial" w:cs="Arial"/>
          <w:color w:val="000000"/>
          <w:lang w:eastAsia="en-GB"/>
        </w:rPr>
      </w:pPr>
      <w:r w:rsidRPr="00C60F7F">
        <w:rPr>
          <w:rFonts w:ascii="Arial" w:hAnsi="Arial" w:cs="Arial"/>
          <w:color w:val="000000"/>
          <w:lang w:eastAsia="en-GB"/>
        </w:rPr>
        <w:t xml:space="preserve">the size and shape limitations of the (purchased) airport site and the resultant impact on runway configuration, which was intended to parallel those at Sydney airport; and </w:t>
      </w:r>
    </w:p>
    <w:p w14:paraId="764D47E0" w14:textId="77777777" w:rsidR="005A6EE0" w:rsidRDefault="005A6EE0" w:rsidP="005A6EE0">
      <w:pPr>
        <w:pStyle w:val="ListParagraph"/>
        <w:numPr>
          <w:ilvl w:val="0"/>
          <w:numId w:val="18"/>
        </w:numPr>
        <w:spacing w:after="0" w:line="240" w:lineRule="auto"/>
        <w:rPr>
          <w:rFonts w:ascii="Arial" w:hAnsi="Arial" w:cs="Arial"/>
          <w:color w:val="000000"/>
          <w:lang w:eastAsia="en-GB"/>
        </w:rPr>
      </w:pPr>
      <w:r w:rsidRPr="00C60F7F">
        <w:rPr>
          <w:rFonts w:ascii="Arial" w:hAnsi="Arial" w:cs="Arial"/>
          <w:color w:val="000000"/>
          <w:lang w:eastAsia="en-GB"/>
        </w:rPr>
        <w:t xml:space="preserve">the impact on operations at both Camden and Bankstown airports through the elimination of their respective training areas and </w:t>
      </w:r>
      <w:r>
        <w:rPr>
          <w:rFonts w:ascii="Arial" w:hAnsi="Arial" w:cs="Arial"/>
          <w:color w:val="000000"/>
          <w:lang w:eastAsia="en-GB"/>
        </w:rPr>
        <w:t xml:space="preserve">the restricted </w:t>
      </w:r>
      <w:r w:rsidRPr="00C60F7F">
        <w:rPr>
          <w:rFonts w:ascii="Arial" w:hAnsi="Arial" w:cs="Arial"/>
          <w:color w:val="000000"/>
          <w:lang w:eastAsia="en-GB"/>
        </w:rPr>
        <w:t>access to both these airports by general aviation aircraft.</w:t>
      </w:r>
    </w:p>
    <w:p w14:paraId="0DCB4ECB" w14:textId="77777777" w:rsidR="005A6EE0" w:rsidRPr="005A6EE0" w:rsidRDefault="005A6EE0" w:rsidP="005A6EE0">
      <w:pPr>
        <w:pStyle w:val="ListParagraph"/>
        <w:rPr>
          <w:rFonts w:ascii="Arial" w:hAnsi="Arial" w:cs="Arial"/>
          <w:color w:val="000000"/>
          <w:shd w:val="clear" w:color="auto" w:fill="FFFFFF"/>
          <w:lang w:eastAsia="en-GB"/>
        </w:rPr>
      </w:pPr>
    </w:p>
    <w:p w14:paraId="4B9A834F" w14:textId="77777777" w:rsidR="005A6EE0" w:rsidRPr="005A6EE0" w:rsidRDefault="005A6EE0" w:rsidP="005A6EE0">
      <w:pPr>
        <w:ind w:left="720"/>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Both the above items were recorded in the minutes of these meetings.</w:t>
      </w:r>
    </w:p>
    <w:p w14:paraId="01AC4512" w14:textId="77777777" w:rsidR="005A6EE0" w:rsidRPr="005A6EE0" w:rsidRDefault="005A6EE0" w:rsidP="005A6EE0">
      <w:pPr>
        <w:ind w:left="720"/>
        <w:rPr>
          <w:rFonts w:ascii="Arial" w:hAnsi="Arial" w:cs="Arial"/>
          <w:color w:val="000000"/>
          <w:sz w:val="22"/>
          <w:szCs w:val="22"/>
          <w:shd w:val="clear" w:color="auto" w:fill="FFFFFF"/>
          <w:lang w:eastAsia="en-GB"/>
        </w:rPr>
      </w:pPr>
    </w:p>
    <w:p w14:paraId="48E26F12" w14:textId="77777777" w:rsidR="005A6EE0" w:rsidRPr="005A6EE0" w:rsidRDefault="005A6EE0" w:rsidP="005A6EE0">
      <w:pPr>
        <w:ind w:left="720"/>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 xml:space="preserve">The WSA Co Limited representatives were advised that the WSA proposals would adversely affect general aviation businesses and the value of their aircraft assets.  New investment in the sector would dry up and associated support business would disappear. </w:t>
      </w:r>
    </w:p>
    <w:p w14:paraId="31CBF3D6" w14:textId="77777777" w:rsidR="005A6EE0" w:rsidRPr="005A6EE0" w:rsidRDefault="005A6EE0" w:rsidP="005A6EE0">
      <w:pPr>
        <w:rPr>
          <w:rFonts w:ascii="Arial" w:hAnsi="Arial" w:cs="Arial"/>
          <w:color w:val="000000"/>
          <w:sz w:val="22"/>
          <w:szCs w:val="22"/>
          <w:shd w:val="clear" w:color="auto" w:fill="FFFFFF"/>
          <w:lang w:eastAsia="en-GB"/>
        </w:rPr>
      </w:pPr>
    </w:p>
    <w:p w14:paraId="7856319B" w14:textId="77777777" w:rsidR="005A6EE0" w:rsidRPr="005A6EE0" w:rsidRDefault="005A6EE0" w:rsidP="005A6EE0">
      <w:pPr>
        <w:pStyle w:val="ListParagraph"/>
        <w:numPr>
          <w:ilvl w:val="0"/>
          <w:numId w:val="19"/>
        </w:numPr>
        <w:spacing w:after="0" w:line="240" w:lineRule="auto"/>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 xml:space="preserve">Additionally, the Bureau of Meteorology have indicated at regional meetings that the area around the proposed WSA was especially susceptible to wind shear, a hazard for airline sized aircraft. </w:t>
      </w:r>
    </w:p>
    <w:p w14:paraId="1DB9F17C" w14:textId="77777777" w:rsidR="005A6EE0" w:rsidRPr="005A6EE0" w:rsidRDefault="005A6EE0" w:rsidP="005A6EE0">
      <w:pPr>
        <w:rPr>
          <w:rFonts w:ascii="Arial" w:hAnsi="Arial" w:cs="Arial"/>
          <w:color w:val="000000"/>
          <w:sz w:val="22"/>
          <w:szCs w:val="22"/>
          <w:shd w:val="clear" w:color="auto" w:fill="FFFFFF"/>
          <w:lang w:eastAsia="en-GB"/>
        </w:rPr>
      </w:pPr>
    </w:p>
    <w:p w14:paraId="0171E45D" w14:textId="77777777" w:rsidR="005A6EE0" w:rsidRPr="005A6EE0" w:rsidRDefault="005A6EE0" w:rsidP="005A6EE0">
      <w:pPr>
        <w:pStyle w:val="ListParagraph"/>
        <w:numPr>
          <w:ilvl w:val="0"/>
          <w:numId w:val="19"/>
        </w:numPr>
        <w:spacing w:after="0" w:line="240" w:lineRule="auto"/>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 xml:space="preserve">Of great importance to general aviation, because it affects access by operators and customers, is the proposed structure of airspace in the Sydney Basin to accommodate flights into and out of WSA. The general aviation cohort has been advised that there will be no information on this key element of the project eighteen months before the airport becomes operational. It is unacceptable that information that will directly affect the viability of an aviation business should be withheld. </w:t>
      </w:r>
    </w:p>
    <w:p w14:paraId="09526DC0" w14:textId="77777777" w:rsidR="005A6EE0" w:rsidRPr="005A6EE0" w:rsidRDefault="005A6EE0" w:rsidP="005A6EE0">
      <w:pPr>
        <w:pStyle w:val="ListParagraph"/>
        <w:rPr>
          <w:rFonts w:ascii="Arial" w:hAnsi="Arial" w:cs="Arial"/>
          <w:color w:val="000000"/>
          <w:shd w:val="clear" w:color="auto" w:fill="FFFFFF"/>
          <w:lang w:eastAsia="en-GB"/>
        </w:rPr>
      </w:pPr>
    </w:p>
    <w:p w14:paraId="3A490770" w14:textId="77777777" w:rsidR="005A6EE0" w:rsidRPr="005A6EE0" w:rsidRDefault="005A6EE0" w:rsidP="005A6EE0">
      <w:pPr>
        <w:pStyle w:val="ListParagraph"/>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Aviation business, like any other, must be able to reasonably project their business development beyond eighteen months.  Withholding proposed airspace configuration creates a high level of uncertainty and undermines normal business development opportunities.</w:t>
      </w:r>
    </w:p>
    <w:p w14:paraId="1EAF2ADE" w14:textId="77777777" w:rsidR="005A6EE0" w:rsidRPr="005A6EE0" w:rsidRDefault="005A6EE0" w:rsidP="005A6EE0">
      <w:pPr>
        <w:pStyle w:val="ListParagraph"/>
        <w:rPr>
          <w:rFonts w:ascii="Arial" w:hAnsi="Arial" w:cs="Arial"/>
          <w:color w:val="000000"/>
          <w:shd w:val="clear" w:color="auto" w:fill="FFFFFF"/>
          <w:lang w:eastAsia="en-GB"/>
        </w:rPr>
      </w:pPr>
    </w:p>
    <w:p w14:paraId="410C5A45" w14:textId="77777777" w:rsidR="005A6EE0" w:rsidRPr="005A6EE0" w:rsidRDefault="005A6EE0" w:rsidP="005A6EE0">
      <w:pPr>
        <w:ind w:left="720"/>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lastRenderedPageBreak/>
        <w:t>Airspace belongs to all Australians and should be shared fairly and reasonably. The investors in airlines should not derive an unequal financial benefit from airspace usage compared to the investors in general aviation flight training, general charter and aerial work operations, maintenance organisations and support service providers.</w:t>
      </w:r>
    </w:p>
    <w:p w14:paraId="11EFD7D2" w14:textId="77777777" w:rsidR="005A6EE0" w:rsidRPr="005A6EE0" w:rsidRDefault="005A6EE0" w:rsidP="005A6EE0">
      <w:pPr>
        <w:pStyle w:val="ListParagraph"/>
        <w:ind w:left="1440"/>
        <w:rPr>
          <w:rFonts w:ascii="Arial" w:hAnsi="Arial" w:cs="Arial"/>
          <w:color w:val="000000"/>
          <w:shd w:val="clear" w:color="auto" w:fill="FFFFFF"/>
          <w:lang w:eastAsia="en-GB"/>
        </w:rPr>
      </w:pPr>
    </w:p>
    <w:p w14:paraId="39374318" w14:textId="77777777" w:rsidR="005A6EE0" w:rsidRPr="005A6EE0" w:rsidRDefault="005A6EE0" w:rsidP="005A6EE0">
      <w:pPr>
        <w:ind w:left="720"/>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Sharing traffic-dense airspace in safety and harmony is practised daily in the United States. Australia has the technology and personnel skills to introduce procedures that will allow all users access to airspace in and around major airports in a safe, practical manner recognising that for small non-commercial aircraft there may be limitations at peak operational times.</w:t>
      </w:r>
    </w:p>
    <w:p w14:paraId="1815C537" w14:textId="77777777" w:rsidR="005A6EE0" w:rsidRPr="005A6EE0" w:rsidRDefault="005A6EE0" w:rsidP="005A6EE0">
      <w:pPr>
        <w:rPr>
          <w:rFonts w:ascii="Arial" w:hAnsi="Arial" w:cs="Arial"/>
          <w:color w:val="000000"/>
          <w:sz w:val="22"/>
          <w:szCs w:val="22"/>
          <w:shd w:val="clear" w:color="auto" w:fill="FFFFFF"/>
          <w:lang w:eastAsia="en-GB"/>
        </w:rPr>
      </w:pPr>
    </w:p>
    <w:p w14:paraId="163B8C20" w14:textId="77777777" w:rsidR="005A6EE0" w:rsidRPr="005A6EE0" w:rsidRDefault="005A6EE0" w:rsidP="005A6EE0">
      <w:pPr>
        <w:pStyle w:val="ListParagraph"/>
        <w:numPr>
          <w:ilvl w:val="0"/>
          <w:numId w:val="19"/>
        </w:numPr>
        <w:spacing w:after="0" w:line="240" w:lineRule="auto"/>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 xml:space="preserve">The general aviation sector enjoys good working relationships with service providers such as </w:t>
      </w:r>
      <w:proofErr w:type="spellStart"/>
      <w:r w:rsidRPr="005A6EE0">
        <w:rPr>
          <w:rFonts w:ascii="Arial" w:hAnsi="Arial" w:cs="Arial"/>
          <w:color w:val="000000"/>
          <w:shd w:val="clear" w:color="auto" w:fill="FFFFFF"/>
          <w:lang w:eastAsia="en-GB"/>
        </w:rPr>
        <w:t>Airservices</w:t>
      </w:r>
      <w:proofErr w:type="spellEnd"/>
      <w:r w:rsidRPr="005A6EE0">
        <w:rPr>
          <w:rFonts w:ascii="Arial" w:hAnsi="Arial" w:cs="Arial"/>
          <w:color w:val="000000"/>
          <w:shd w:val="clear" w:color="auto" w:fill="FFFFFF"/>
          <w:lang w:eastAsia="en-GB"/>
        </w:rPr>
        <w:t xml:space="preserve"> Australia, the Civil Aviation Safety Authority and Bureau of Meteorology. There are many forums where discussions can take place.</w:t>
      </w:r>
    </w:p>
    <w:p w14:paraId="057B637F" w14:textId="77777777" w:rsidR="005A6EE0" w:rsidRPr="005A6EE0" w:rsidRDefault="005A6EE0" w:rsidP="005A6EE0">
      <w:pPr>
        <w:rPr>
          <w:rFonts w:ascii="Arial" w:hAnsi="Arial" w:cs="Arial"/>
          <w:color w:val="000000"/>
          <w:sz w:val="22"/>
          <w:szCs w:val="22"/>
          <w:shd w:val="clear" w:color="auto" w:fill="FFFFFF"/>
          <w:lang w:eastAsia="en-GB"/>
        </w:rPr>
      </w:pPr>
    </w:p>
    <w:p w14:paraId="69A4B7A1" w14:textId="77777777" w:rsidR="005A6EE0" w:rsidRPr="005A6EE0" w:rsidRDefault="005A6EE0" w:rsidP="005A6EE0">
      <w:pPr>
        <w:ind w:left="720"/>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We ask that:</w:t>
      </w:r>
    </w:p>
    <w:p w14:paraId="6F259A0A" w14:textId="77777777" w:rsidR="005A6EE0" w:rsidRPr="005A6EE0" w:rsidRDefault="005A6EE0" w:rsidP="005A6EE0">
      <w:pPr>
        <w:ind w:left="720"/>
        <w:rPr>
          <w:rFonts w:ascii="Arial" w:hAnsi="Arial" w:cs="Arial"/>
          <w:color w:val="000000"/>
          <w:sz w:val="22"/>
          <w:szCs w:val="22"/>
          <w:shd w:val="clear" w:color="auto" w:fill="FFFFFF"/>
          <w:lang w:eastAsia="en-GB"/>
        </w:rPr>
      </w:pPr>
    </w:p>
    <w:p w14:paraId="109369D2" w14:textId="77777777" w:rsidR="005A6EE0" w:rsidRPr="005A6EE0" w:rsidRDefault="005A6EE0" w:rsidP="005A6EE0">
      <w:pPr>
        <w:pStyle w:val="ListParagraph"/>
        <w:numPr>
          <w:ilvl w:val="0"/>
          <w:numId w:val="20"/>
        </w:numPr>
        <w:spacing w:after="0" w:line="240" w:lineRule="auto"/>
        <w:ind w:left="1080"/>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regular, open and honest communication on the above matters be initiated through appropriate channels: public meetings, specialist working groups and technical forums;</w:t>
      </w:r>
    </w:p>
    <w:p w14:paraId="024F5E42" w14:textId="77777777" w:rsidR="005A6EE0" w:rsidRPr="005A6EE0" w:rsidRDefault="005A6EE0" w:rsidP="005A6EE0">
      <w:pPr>
        <w:pStyle w:val="ListParagraph"/>
        <w:numPr>
          <w:ilvl w:val="0"/>
          <w:numId w:val="20"/>
        </w:numPr>
        <w:spacing w:after="0" w:line="240" w:lineRule="auto"/>
        <w:ind w:left="1080"/>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all involved parties, including the project managers, government departments and service providers, be available for discussion and to answer questions;</w:t>
      </w:r>
    </w:p>
    <w:p w14:paraId="39DFA999" w14:textId="77777777" w:rsidR="005A6EE0" w:rsidRPr="005A6EE0" w:rsidRDefault="005A6EE0" w:rsidP="005A6EE0">
      <w:pPr>
        <w:pStyle w:val="ListParagraph"/>
        <w:numPr>
          <w:ilvl w:val="0"/>
          <w:numId w:val="20"/>
        </w:numPr>
        <w:spacing w:after="0" w:line="240" w:lineRule="auto"/>
        <w:ind w:left="1080"/>
        <w:rPr>
          <w:rFonts w:ascii="Arial" w:hAnsi="Arial" w:cs="Arial"/>
          <w:color w:val="000000"/>
          <w:shd w:val="clear" w:color="auto" w:fill="FFFFFF"/>
          <w:lang w:eastAsia="en-GB"/>
        </w:rPr>
      </w:pPr>
      <w:r w:rsidRPr="005A6EE0">
        <w:rPr>
          <w:rFonts w:ascii="Arial" w:hAnsi="Arial" w:cs="Arial"/>
          <w:color w:val="000000"/>
          <w:shd w:val="clear" w:color="auto" w:fill="FFFFFF"/>
          <w:lang w:eastAsia="en-GB"/>
        </w:rPr>
        <w:t xml:space="preserve">current, relevant information be promulgated to all general aviation stakeholders affected by this project to allow them to consider their options and understand the </w:t>
      </w:r>
      <w:proofErr w:type="gramStart"/>
      <w:r w:rsidRPr="005A6EE0">
        <w:rPr>
          <w:rFonts w:ascii="Arial" w:hAnsi="Arial" w:cs="Arial"/>
          <w:color w:val="000000"/>
          <w:shd w:val="clear" w:color="auto" w:fill="FFFFFF"/>
          <w:lang w:eastAsia="en-GB"/>
        </w:rPr>
        <w:t>long term</w:t>
      </w:r>
      <w:proofErr w:type="gramEnd"/>
      <w:r w:rsidRPr="005A6EE0">
        <w:rPr>
          <w:rFonts w:ascii="Arial" w:hAnsi="Arial" w:cs="Arial"/>
          <w:color w:val="000000"/>
          <w:shd w:val="clear" w:color="auto" w:fill="FFFFFF"/>
          <w:lang w:eastAsia="en-GB"/>
        </w:rPr>
        <w:t xml:space="preserve"> impact on their businesses.   </w:t>
      </w:r>
    </w:p>
    <w:p w14:paraId="547A1F16" w14:textId="77777777" w:rsidR="005A6EE0" w:rsidRPr="005A6EE0" w:rsidRDefault="005A6EE0" w:rsidP="005A6EE0">
      <w:pPr>
        <w:rPr>
          <w:rFonts w:ascii="Arial" w:hAnsi="Arial" w:cs="Arial"/>
          <w:color w:val="000000"/>
          <w:sz w:val="22"/>
          <w:szCs w:val="22"/>
          <w:shd w:val="clear" w:color="auto" w:fill="FFFFFF"/>
          <w:lang w:eastAsia="en-GB"/>
        </w:rPr>
      </w:pPr>
    </w:p>
    <w:p w14:paraId="6C076AED" w14:textId="77777777" w:rsidR="005A6EE0" w:rsidRPr="005A6EE0" w:rsidRDefault="005A6EE0" w:rsidP="005A6EE0">
      <w:pPr>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The Federation thanks the Finance and Public Administration Committee’s invitation to contribute to its inquiry.</w:t>
      </w:r>
    </w:p>
    <w:p w14:paraId="739E016D" w14:textId="77777777" w:rsidR="005A6EE0" w:rsidRPr="005A6EE0" w:rsidRDefault="005A6EE0" w:rsidP="005A6EE0">
      <w:pPr>
        <w:rPr>
          <w:rFonts w:ascii="Arial" w:hAnsi="Arial" w:cs="Arial"/>
          <w:color w:val="000000"/>
          <w:sz w:val="22"/>
          <w:szCs w:val="22"/>
          <w:shd w:val="clear" w:color="auto" w:fill="FFFFFF"/>
          <w:lang w:eastAsia="en-GB"/>
        </w:rPr>
      </w:pPr>
    </w:p>
    <w:p w14:paraId="0FA9B234" w14:textId="77777777" w:rsidR="005A6EE0" w:rsidRPr="005A6EE0" w:rsidRDefault="005A6EE0" w:rsidP="005A6EE0">
      <w:pPr>
        <w:rPr>
          <w:rFonts w:ascii="Arial" w:hAnsi="Arial" w:cs="Arial"/>
          <w:color w:val="000000"/>
          <w:sz w:val="22"/>
          <w:szCs w:val="22"/>
          <w:shd w:val="clear" w:color="auto" w:fill="FFFFFF"/>
          <w:lang w:eastAsia="en-GB"/>
        </w:rPr>
      </w:pPr>
    </w:p>
    <w:p w14:paraId="7C263540" w14:textId="77777777" w:rsidR="005A6EE0" w:rsidRPr="005A6EE0" w:rsidRDefault="005A6EE0" w:rsidP="005A6EE0">
      <w:pPr>
        <w:rPr>
          <w:rFonts w:ascii="Arial" w:hAnsi="Arial" w:cs="Arial"/>
          <w:color w:val="000000"/>
          <w:sz w:val="22"/>
          <w:szCs w:val="22"/>
          <w:shd w:val="clear" w:color="auto" w:fill="FFFFFF"/>
          <w:lang w:eastAsia="en-GB"/>
        </w:rPr>
      </w:pPr>
    </w:p>
    <w:p w14:paraId="60D5D993" w14:textId="77777777" w:rsidR="005A6EE0" w:rsidRPr="005A6EE0" w:rsidRDefault="005A6EE0" w:rsidP="005A6EE0">
      <w:pPr>
        <w:rPr>
          <w:rFonts w:ascii="Arial" w:hAnsi="Arial" w:cs="Arial"/>
          <w:color w:val="000000"/>
          <w:sz w:val="22"/>
          <w:szCs w:val="22"/>
          <w:shd w:val="clear" w:color="auto" w:fill="FFFFFF"/>
          <w:lang w:eastAsia="en-GB"/>
        </w:rPr>
      </w:pPr>
    </w:p>
    <w:p w14:paraId="0708CA07" w14:textId="77777777" w:rsidR="005A6EE0" w:rsidRPr="005A6EE0" w:rsidRDefault="005A6EE0" w:rsidP="005A6EE0">
      <w:pPr>
        <w:rPr>
          <w:rFonts w:ascii="Arial" w:hAnsi="Arial" w:cs="Arial"/>
          <w:color w:val="000000"/>
          <w:sz w:val="22"/>
          <w:szCs w:val="22"/>
          <w:shd w:val="clear" w:color="auto" w:fill="FFFFFF"/>
          <w:lang w:eastAsia="en-GB"/>
        </w:rPr>
      </w:pPr>
    </w:p>
    <w:p w14:paraId="773B180D" w14:textId="77777777" w:rsidR="005A6EE0" w:rsidRPr="005A6EE0" w:rsidRDefault="005A6EE0" w:rsidP="005A6EE0">
      <w:pPr>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Kerry Nolan</w:t>
      </w:r>
    </w:p>
    <w:p w14:paraId="31169CB1" w14:textId="77777777" w:rsidR="005A6EE0" w:rsidRPr="005A6EE0" w:rsidRDefault="005A6EE0" w:rsidP="005A6EE0">
      <w:pPr>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President</w:t>
      </w:r>
    </w:p>
    <w:p w14:paraId="4B85F06A" w14:textId="77777777" w:rsidR="005A6EE0" w:rsidRPr="005A6EE0" w:rsidRDefault="005A6EE0" w:rsidP="005A6EE0">
      <w:pPr>
        <w:rPr>
          <w:rFonts w:ascii="Arial" w:hAnsi="Arial" w:cs="Arial"/>
          <w:color w:val="000000"/>
          <w:sz w:val="22"/>
          <w:szCs w:val="22"/>
          <w:shd w:val="clear" w:color="auto" w:fill="FFFFFF"/>
          <w:lang w:eastAsia="en-GB"/>
        </w:rPr>
      </w:pPr>
    </w:p>
    <w:p w14:paraId="574979BD" w14:textId="6C650299" w:rsidR="005A6EE0" w:rsidRPr="005A6EE0" w:rsidRDefault="005A6EE0" w:rsidP="005A6EE0">
      <w:pPr>
        <w:rPr>
          <w:rFonts w:ascii="Arial" w:hAnsi="Arial" w:cs="Arial"/>
          <w:color w:val="000000"/>
          <w:sz w:val="22"/>
          <w:szCs w:val="22"/>
          <w:shd w:val="clear" w:color="auto" w:fill="FFFFFF"/>
          <w:lang w:eastAsia="en-GB"/>
        </w:rPr>
      </w:pPr>
      <w:r w:rsidRPr="005A6EE0">
        <w:rPr>
          <w:rFonts w:ascii="Arial" w:hAnsi="Arial" w:cs="Arial"/>
          <w:color w:val="000000"/>
          <w:sz w:val="22"/>
          <w:szCs w:val="22"/>
          <w:shd w:val="clear" w:color="auto" w:fill="FFFFFF"/>
          <w:lang w:eastAsia="en-GB"/>
        </w:rPr>
        <w:t>19 February 2021</w:t>
      </w:r>
    </w:p>
    <w:sectPr w:rsidR="005A6EE0" w:rsidRPr="005A6EE0" w:rsidSect="00EB2365">
      <w:footerReference w:type="even" r:id="rId11"/>
      <w:footerReference w:type="default" r:id="rId12"/>
      <w:type w:val="continuous"/>
      <w:pgSz w:w="11907" w:h="16840"/>
      <w:pgMar w:top="709" w:right="794" w:bottom="913" w:left="851" w:header="709" w:footer="404" w:gutter="0"/>
      <w:paperSrc w:first="7" w:other="7"/>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F72FB" w14:textId="77777777" w:rsidR="00AC5910" w:rsidRDefault="00AC5910">
      <w:r>
        <w:separator/>
      </w:r>
    </w:p>
  </w:endnote>
  <w:endnote w:type="continuationSeparator" w:id="0">
    <w:p w14:paraId="17ED6A82" w14:textId="77777777" w:rsidR="00AC5910" w:rsidRDefault="00AC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4790" w14:textId="77777777" w:rsidR="00EB2365" w:rsidRDefault="00EB2365" w:rsidP="00BE2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6E624" w14:textId="77777777" w:rsidR="00EB2365" w:rsidRDefault="00EB2365" w:rsidP="00EB2365">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B2916CE" w14:textId="77777777" w:rsidR="00EB2365" w:rsidRDefault="00EB2365" w:rsidP="00EB23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2775" w14:textId="12B0E3BE" w:rsidR="00EB2365" w:rsidRDefault="00A87337" w:rsidP="00EB2365">
    <w:pPr>
      <w:pStyle w:val="Footer"/>
      <w:jc w:val="center"/>
      <w:rPr>
        <w:rFonts w:ascii="Calisto MT" w:hAnsi="Calisto MT"/>
        <w:b/>
        <w:bCs/>
        <w:color w:val="1F497D" w:themeColor="text2"/>
        <w:sz w:val="16"/>
        <w:szCs w:val="16"/>
      </w:rPr>
    </w:pPr>
    <w:r>
      <w:rPr>
        <w:rFonts w:ascii="Calisto MT" w:hAnsi="Calisto MT"/>
        <w:b/>
        <w:noProof/>
        <w:color w:val="1F497D" w:themeColor="text2"/>
        <w:sz w:val="22"/>
        <w:lang w:val="en-GB" w:eastAsia="en-GB"/>
      </w:rPr>
      <mc:AlternateContent>
        <mc:Choice Requires="wps">
          <w:drawing>
            <wp:anchor distT="0" distB="0" distL="114300" distR="114300" simplePos="0" relativeHeight="251659264" behindDoc="0" locked="0" layoutInCell="1" allowOverlap="1" wp14:anchorId="271DB94E" wp14:editId="1810D5F2">
              <wp:simplePos x="0" y="0"/>
              <wp:positionH relativeFrom="page">
                <wp:posOffset>546099</wp:posOffset>
              </wp:positionH>
              <wp:positionV relativeFrom="paragraph">
                <wp:posOffset>1906</wp:posOffset>
              </wp:positionV>
              <wp:extent cx="6630035" cy="19050"/>
              <wp:effectExtent l="0" t="0" r="50165" b="31750"/>
              <wp:wrapNone/>
              <wp:docPr id="1" name="Straight Connector 1"/>
              <wp:cNvGraphicFramePr/>
              <a:graphic xmlns:a="http://schemas.openxmlformats.org/drawingml/2006/main">
                <a:graphicData uri="http://schemas.microsoft.com/office/word/2010/wordprocessingShape">
                  <wps:wsp>
                    <wps:cNvCnPr/>
                    <wps:spPr>
                      <a:xfrm>
                        <a:off x="0" y="0"/>
                        <a:ext cx="663003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50313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pt,.15pt" to="565.0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" strokecolor="#4579b8 [3044]">
              <w10:wrap anchorx="page"/>
            </v:line>
          </w:pict>
        </mc:Fallback>
      </mc:AlternateContent>
    </w:r>
  </w:p>
  <w:p w14:paraId="53377C85" w14:textId="77777777" w:rsidR="00A87337" w:rsidRDefault="00A87337" w:rsidP="00EB2365">
    <w:pPr>
      <w:pStyle w:val="Footer"/>
      <w:jc w:val="center"/>
      <w:rPr>
        <w:rFonts w:ascii="Calisto MT" w:hAnsi="Calisto MT"/>
        <w:b/>
        <w:bCs/>
        <w:color w:val="1F497D" w:themeColor="text2"/>
        <w:sz w:val="16"/>
        <w:szCs w:val="16"/>
      </w:rPr>
    </w:pPr>
  </w:p>
  <w:p w14:paraId="47E054DF" w14:textId="77777777" w:rsidR="00EB2365" w:rsidRDefault="00EB2365" w:rsidP="00EB2365">
    <w:pPr>
      <w:pStyle w:val="Footer"/>
      <w:jc w:val="center"/>
      <w:rPr>
        <w:rFonts w:ascii="Calisto MT" w:hAnsi="Calisto MT"/>
        <w:b/>
        <w:bCs/>
        <w:color w:val="1F497D" w:themeColor="text2"/>
        <w:sz w:val="16"/>
        <w:szCs w:val="16"/>
      </w:rPr>
    </w:pPr>
    <w:r w:rsidRPr="00183FD5">
      <w:rPr>
        <w:rFonts w:ascii="Calisto MT" w:hAnsi="Calisto MT"/>
        <w:b/>
        <w:bCs/>
        <w:color w:val="1F497D" w:themeColor="text2"/>
        <w:sz w:val="16"/>
        <w:szCs w:val="16"/>
      </w:rPr>
      <w:t>THE ROYAL FEDERATION OF AERO CLUBS OF AUSTRALIA</w:t>
    </w:r>
  </w:p>
  <w:p w14:paraId="49E7D89D" w14:textId="48C1E37B" w:rsidR="00EB2365" w:rsidRDefault="00EB2365" w:rsidP="00EB2365">
    <w:pPr>
      <w:pStyle w:val="Footer"/>
      <w:tabs>
        <w:tab w:val="clear" w:pos="8640"/>
        <w:tab w:val="right" w:pos="9781"/>
      </w:tabs>
      <w:jc w:val="center"/>
      <w:rPr>
        <w:color w:val="4F81BD" w:themeColor="accent1"/>
      </w:rPr>
    </w:pPr>
    <w:r>
      <w:t xml:space="preserve">                                                                       </w:t>
    </w:r>
    <w:hyperlink r:id="rId1">
      <w:r w:rsidRPr="0E743C66">
        <w:rPr>
          <w:rStyle w:val="Hyperlink"/>
          <w:rFonts w:ascii="Calisto MT" w:hAnsi="Calisto MT"/>
          <w:sz w:val="20"/>
        </w:rPr>
        <w:t>www.rfaca.com.au</w:t>
      </w:r>
    </w:hyperlink>
    <w:r>
      <w:rPr>
        <w:rStyle w:val="Hyperlink"/>
        <w:rFonts w:ascii="Calisto MT" w:hAnsi="Calisto MT"/>
        <w:sz w:val="20"/>
      </w:rPr>
      <w:t xml:space="preserve"> </w:t>
    </w:r>
    <w:r>
      <w:rPr>
        <w:rFonts w:ascii="Calisto MT" w:hAnsi="Calisto MT"/>
        <w:b/>
        <w:bCs/>
        <w:color w:val="1F497D" w:themeColor="text2"/>
        <w:sz w:val="28"/>
        <w:szCs w:val="28"/>
      </w:rPr>
      <w:t xml:space="preserve">     </w:t>
    </w:r>
    <w:r>
      <w:rPr>
        <w:rFonts w:ascii="Calisto MT" w:hAnsi="Calisto MT"/>
        <w:b/>
        <w:bCs/>
        <w:color w:val="1F497D" w:themeColor="text2"/>
        <w:sz w:val="28"/>
        <w:szCs w:val="28"/>
      </w:rPr>
      <w:tab/>
      <w:t xml:space="preserve">                                        </w:t>
    </w: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D7C96">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D7C96">
      <w:rPr>
        <w:noProof/>
        <w:color w:val="4F81BD" w:themeColor="accent1"/>
      </w:rPr>
      <w:t>2</w:t>
    </w:r>
    <w:r>
      <w:rPr>
        <w:color w:val="4F81BD" w:themeColor="accent1"/>
      </w:rPr>
      <w:fldChar w:fldCharType="end"/>
    </w:r>
  </w:p>
  <w:p w14:paraId="11F32743" w14:textId="5219FC10" w:rsidR="001479FA" w:rsidRPr="00D2549F" w:rsidRDefault="001479FA" w:rsidP="00EB2365">
    <w:pPr>
      <w:pStyle w:val="Footer"/>
      <w:ind w:right="360" w:firstLine="360"/>
      <w:jc w:val="right"/>
      <w:rPr>
        <w:b/>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9FEE" w14:textId="77777777" w:rsidR="00AC5910" w:rsidRDefault="00AC5910">
      <w:r>
        <w:separator/>
      </w:r>
    </w:p>
  </w:footnote>
  <w:footnote w:type="continuationSeparator" w:id="0">
    <w:p w14:paraId="527C93B6" w14:textId="77777777" w:rsidR="00AC5910" w:rsidRDefault="00AC5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BFF"/>
    <w:multiLevelType w:val="hybridMultilevel"/>
    <w:tmpl w:val="EA7AE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164A6"/>
    <w:multiLevelType w:val="hybridMultilevel"/>
    <w:tmpl w:val="2A2C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5338B"/>
    <w:multiLevelType w:val="hybridMultilevel"/>
    <w:tmpl w:val="D1B25AE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18F5359F"/>
    <w:multiLevelType w:val="hybridMultilevel"/>
    <w:tmpl w:val="79EE2E32"/>
    <w:lvl w:ilvl="0" w:tplc="2892B70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C0CEB"/>
    <w:multiLevelType w:val="hybridMultilevel"/>
    <w:tmpl w:val="961C19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58718F"/>
    <w:multiLevelType w:val="hybridMultilevel"/>
    <w:tmpl w:val="B608D6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0AB7E3E"/>
    <w:multiLevelType w:val="hybridMultilevel"/>
    <w:tmpl w:val="CE78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4E15BB"/>
    <w:multiLevelType w:val="hybridMultilevel"/>
    <w:tmpl w:val="44E6B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6B5108"/>
    <w:multiLevelType w:val="hybridMultilevel"/>
    <w:tmpl w:val="58ECED0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207D39"/>
    <w:multiLevelType w:val="hybridMultilevel"/>
    <w:tmpl w:val="A038F7E0"/>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E70698"/>
    <w:multiLevelType w:val="hybridMultilevel"/>
    <w:tmpl w:val="4FD03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B20BA2"/>
    <w:multiLevelType w:val="hybridMultilevel"/>
    <w:tmpl w:val="60BC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46563"/>
    <w:multiLevelType w:val="hybridMultilevel"/>
    <w:tmpl w:val="BA2CC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0B0D52"/>
    <w:multiLevelType w:val="hybridMultilevel"/>
    <w:tmpl w:val="D5EC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CB448C"/>
    <w:multiLevelType w:val="hybridMultilevel"/>
    <w:tmpl w:val="962C8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EA3B98"/>
    <w:multiLevelType w:val="hybridMultilevel"/>
    <w:tmpl w:val="083E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E1E5B"/>
    <w:multiLevelType w:val="hybridMultilevel"/>
    <w:tmpl w:val="D4AA1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0E0895"/>
    <w:multiLevelType w:val="hybridMultilevel"/>
    <w:tmpl w:val="7CAE8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C9773F"/>
    <w:multiLevelType w:val="hybridMultilevel"/>
    <w:tmpl w:val="F4F28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206FE1"/>
    <w:multiLevelType w:val="hybridMultilevel"/>
    <w:tmpl w:val="BEE61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7"/>
  </w:num>
  <w:num w:numId="4">
    <w:abstractNumId w:val="7"/>
  </w:num>
  <w:num w:numId="5">
    <w:abstractNumId w:val="4"/>
  </w:num>
  <w:num w:numId="6">
    <w:abstractNumId w:val="13"/>
  </w:num>
  <w:num w:numId="7">
    <w:abstractNumId w:val="9"/>
  </w:num>
  <w:num w:numId="8">
    <w:abstractNumId w:val="19"/>
  </w:num>
  <w:num w:numId="9">
    <w:abstractNumId w:val="16"/>
  </w:num>
  <w:num w:numId="10">
    <w:abstractNumId w:val="14"/>
  </w:num>
  <w:num w:numId="11">
    <w:abstractNumId w:val="0"/>
  </w:num>
  <w:num w:numId="12">
    <w:abstractNumId w:val="15"/>
  </w:num>
  <w:num w:numId="13">
    <w:abstractNumId w:val="6"/>
  </w:num>
  <w:num w:numId="14">
    <w:abstractNumId w:val="11"/>
  </w:num>
  <w:num w:numId="15">
    <w:abstractNumId w:val="5"/>
  </w:num>
  <w:num w:numId="16">
    <w:abstractNumId w:val="1"/>
  </w:num>
  <w:num w:numId="17">
    <w:abstractNumId w:val="3"/>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defaultTabStop w:val="720"/>
  <w:hyphenationZone w:val="0"/>
  <w:doNotHyphenateCaps/>
  <w:drawingGridHorizontalSpacing w:val="120"/>
  <w:drawingGridVerticalSpacing w:val="163"/>
  <w:displayHorizontalDrawingGridEvery w:val="2"/>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94"/>
    <w:rsid w:val="00003B0A"/>
    <w:rsid w:val="000233D3"/>
    <w:rsid w:val="00046F65"/>
    <w:rsid w:val="00047A70"/>
    <w:rsid w:val="00055478"/>
    <w:rsid w:val="00073683"/>
    <w:rsid w:val="000E1E15"/>
    <w:rsid w:val="000E6C43"/>
    <w:rsid w:val="000F2CBB"/>
    <w:rsid w:val="0010082D"/>
    <w:rsid w:val="00100E6B"/>
    <w:rsid w:val="0012001A"/>
    <w:rsid w:val="00123C06"/>
    <w:rsid w:val="001368FD"/>
    <w:rsid w:val="00141C73"/>
    <w:rsid w:val="001479FA"/>
    <w:rsid w:val="001571A5"/>
    <w:rsid w:val="00161DA3"/>
    <w:rsid w:val="001709AE"/>
    <w:rsid w:val="00171BD2"/>
    <w:rsid w:val="00176277"/>
    <w:rsid w:val="00180BF6"/>
    <w:rsid w:val="00187D2F"/>
    <w:rsid w:val="00193F6E"/>
    <w:rsid w:val="001A7BF2"/>
    <w:rsid w:val="001B6DA6"/>
    <w:rsid w:val="001C4F68"/>
    <w:rsid w:val="001D7E3A"/>
    <w:rsid w:val="001E4CB3"/>
    <w:rsid w:val="001E6EB2"/>
    <w:rsid w:val="001E7B87"/>
    <w:rsid w:val="001F055E"/>
    <w:rsid w:val="001F3CE5"/>
    <w:rsid w:val="002005FB"/>
    <w:rsid w:val="00205C01"/>
    <w:rsid w:val="0020687B"/>
    <w:rsid w:val="00222849"/>
    <w:rsid w:val="0023263F"/>
    <w:rsid w:val="00234A3D"/>
    <w:rsid w:val="00252BC2"/>
    <w:rsid w:val="00293E86"/>
    <w:rsid w:val="00294AF6"/>
    <w:rsid w:val="002C1C2B"/>
    <w:rsid w:val="002D2FA9"/>
    <w:rsid w:val="002E53F9"/>
    <w:rsid w:val="002F37C1"/>
    <w:rsid w:val="003633F1"/>
    <w:rsid w:val="0037223D"/>
    <w:rsid w:val="00380023"/>
    <w:rsid w:val="00397E34"/>
    <w:rsid w:val="003C019C"/>
    <w:rsid w:val="003C06BC"/>
    <w:rsid w:val="003C311C"/>
    <w:rsid w:val="003D350C"/>
    <w:rsid w:val="003F09D7"/>
    <w:rsid w:val="003F50C5"/>
    <w:rsid w:val="00422962"/>
    <w:rsid w:val="00435DE9"/>
    <w:rsid w:val="00481362"/>
    <w:rsid w:val="00481C86"/>
    <w:rsid w:val="00492E2F"/>
    <w:rsid w:val="004D7C96"/>
    <w:rsid w:val="004E0FCE"/>
    <w:rsid w:val="0050253F"/>
    <w:rsid w:val="00513949"/>
    <w:rsid w:val="0056720E"/>
    <w:rsid w:val="005758AB"/>
    <w:rsid w:val="00575CF5"/>
    <w:rsid w:val="00592A8E"/>
    <w:rsid w:val="005A6EE0"/>
    <w:rsid w:val="005B582A"/>
    <w:rsid w:val="005C491B"/>
    <w:rsid w:val="005D13D2"/>
    <w:rsid w:val="005D1D5C"/>
    <w:rsid w:val="005F227C"/>
    <w:rsid w:val="00610121"/>
    <w:rsid w:val="0061450E"/>
    <w:rsid w:val="0062370F"/>
    <w:rsid w:val="0063402A"/>
    <w:rsid w:val="00640F79"/>
    <w:rsid w:val="00673BB3"/>
    <w:rsid w:val="0067705D"/>
    <w:rsid w:val="006775DB"/>
    <w:rsid w:val="00683D07"/>
    <w:rsid w:val="00685FA0"/>
    <w:rsid w:val="00694514"/>
    <w:rsid w:val="006C3E38"/>
    <w:rsid w:val="006E31BD"/>
    <w:rsid w:val="006F23DC"/>
    <w:rsid w:val="006F673A"/>
    <w:rsid w:val="0070014D"/>
    <w:rsid w:val="0070387E"/>
    <w:rsid w:val="00727D78"/>
    <w:rsid w:val="00733AD4"/>
    <w:rsid w:val="00743FEE"/>
    <w:rsid w:val="007970C9"/>
    <w:rsid w:val="007B2901"/>
    <w:rsid w:val="007B465B"/>
    <w:rsid w:val="007C5465"/>
    <w:rsid w:val="007D645A"/>
    <w:rsid w:val="007E2F81"/>
    <w:rsid w:val="007F7000"/>
    <w:rsid w:val="008654FD"/>
    <w:rsid w:val="00883251"/>
    <w:rsid w:val="00883C4E"/>
    <w:rsid w:val="0089282F"/>
    <w:rsid w:val="008A2539"/>
    <w:rsid w:val="008A65FA"/>
    <w:rsid w:val="008C4BA8"/>
    <w:rsid w:val="008D684A"/>
    <w:rsid w:val="008E18B6"/>
    <w:rsid w:val="008E7024"/>
    <w:rsid w:val="009014F9"/>
    <w:rsid w:val="00907C81"/>
    <w:rsid w:val="00915218"/>
    <w:rsid w:val="009B45AF"/>
    <w:rsid w:val="009E1A34"/>
    <w:rsid w:val="009E3B94"/>
    <w:rsid w:val="009F5898"/>
    <w:rsid w:val="009F5B95"/>
    <w:rsid w:val="00A36B15"/>
    <w:rsid w:val="00A87337"/>
    <w:rsid w:val="00AA7022"/>
    <w:rsid w:val="00AB2173"/>
    <w:rsid w:val="00AB2954"/>
    <w:rsid w:val="00AB3880"/>
    <w:rsid w:val="00AC5910"/>
    <w:rsid w:val="00AD663E"/>
    <w:rsid w:val="00B31C3E"/>
    <w:rsid w:val="00B372A5"/>
    <w:rsid w:val="00B7205B"/>
    <w:rsid w:val="00B867F7"/>
    <w:rsid w:val="00BA731D"/>
    <w:rsid w:val="00BC1E8F"/>
    <w:rsid w:val="00BF3B64"/>
    <w:rsid w:val="00C23FFD"/>
    <w:rsid w:val="00C26FC0"/>
    <w:rsid w:val="00C274AC"/>
    <w:rsid w:val="00C31481"/>
    <w:rsid w:val="00C42377"/>
    <w:rsid w:val="00C448EE"/>
    <w:rsid w:val="00C62799"/>
    <w:rsid w:val="00C64E08"/>
    <w:rsid w:val="00C91EAE"/>
    <w:rsid w:val="00C928C9"/>
    <w:rsid w:val="00CB03E0"/>
    <w:rsid w:val="00CB5D7B"/>
    <w:rsid w:val="00CC4021"/>
    <w:rsid w:val="00CC7A1E"/>
    <w:rsid w:val="00CD4A0B"/>
    <w:rsid w:val="00CD55DC"/>
    <w:rsid w:val="00D16B1C"/>
    <w:rsid w:val="00D2549F"/>
    <w:rsid w:val="00D2594E"/>
    <w:rsid w:val="00D27336"/>
    <w:rsid w:val="00D278DF"/>
    <w:rsid w:val="00D82C50"/>
    <w:rsid w:val="00D86E89"/>
    <w:rsid w:val="00DB3A5B"/>
    <w:rsid w:val="00DC1A57"/>
    <w:rsid w:val="00DD1066"/>
    <w:rsid w:val="00DD464F"/>
    <w:rsid w:val="00DE0F81"/>
    <w:rsid w:val="00DE29A6"/>
    <w:rsid w:val="00E501A0"/>
    <w:rsid w:val="00E51E3B"/>
    <w:rsid w:val="00E63D3F"/>
    <w:rsid w:val="00EB2365"/>
    <w:rsid w:val="00EB25D1"/>
    <w:rsid w:val="00EC18DA"/>
    <w:rsid w:val="00F22936"/>
    <w:rsid w:val="00F266F9"/>
    <w:rsid w:val="00F428DF"/>
    <w:rsid w:val="00F4606A"/>
    <w:rsid w:val="00F52B35"/>
    <w:rsid w:val="00F607DE"/>
    <w:rsid w:val="00F610B4"/>
    <w:rsid w:val="00F62A3D"/>
    <w:rsid w:val="00F74CAD"/>
    <w:rsid w:val="00F87F4A"/>
    <w:rsid w:val="00F91219"/>
    <w:rsid w:val="00F94A39"/>
    <w:rsid w:val="00FC17D2"/>
    <w:rsid w:val="00FF53BB"/>
    <w:rsid w:val="064C1E74"/>
    <w:rsid w:val="0E743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3272D"/>
  <w15:docId w15:val="{047E6132-63B8-44DC-B4FA-D8B4173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9FA"/>
    <w:pPr>
      <w:overflowPunct w:val="0"/>
      <w:autoSpaceDE w:val="0"/>
      <w:autoSpaceDN w:val="0"/>
      <w:adjustRightInd w:val="0"/>
      <w:textAlignment w:val="baseline"/>
    </w:pPr>
    <w:rPr>
      <w:rFonts w:ascii="CG Times" w:hAnsi="CG Times"/>
      <w:sz w:val="24"/>
      <w:lang w:val="en-AU"/>
    </w:rPr>
  </w:style>
  <w:style w:type="paragraph" w:styleId="Heading1">
    <w:name w:val="heading 1"/>
    <w:basedOn w:val="Normal"/>
    <w:next w:val="Normal"/>
    <w:link w:val="Heading1Char"/>
    <w:qFormat/>
    <w:rsid w:val="00222849"/>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qFormat/>
    <w:rsid w:val="00222849"/>
    <w:pPr>
      <w:keepNext/>
      <w:overflowPunct/>
      <w:autoSpaceDE/>
      <w:autoSpaceDN/>
      <w:adjustRightInd/>
      <w:textAlignment w:val="auto"/>
      <w:outlineLvl w:val="1"/>
    </w:pPr>
    <w:rPr>
      <w:rFonts w:ascii="Arial" w:hAnsi="Arial"/>
      <w:b/>
      <w:lang w:val="en-US"/>
    </w:rPr>
  </w:style>
  <w:style w:type="paragraph" w:styleId="Heading3">
    <w:name w:val="heading 3"/>
    <w:basedOn w:val="Normal"/>
    <w:next w:val="Normal"/>
    <w:link w:val="Heading3Char"/>
    <w:qFormat/>
    <w:rsid w:val="00222849"/>
    <w:pPr>
      <w:keepNext/>
      <w:overflowPunct/>
      <w:autoSpaceDE/>
      <w:autoSpaceDN/>
      <w:adjustRightInd/>
      <w:spacing w:before="240" w:after="60"/>
      <w:textAlignment w:val="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79FA"/>
    <w:pPr>
      <w:tabs>
        <w:tab w:val="center" w:pos="4320"/>
        <w:tab w:val="right" w:pos="8640"/>
      </w:tabs>
    </w:pPr>
  </w:style>
  <w:style w:type="paragraph" w:styleId="Header">
    <w:name w:val="header"/>
    <w:basedOn w:val="Normal"/>
    <w:link w:val="HeaderChar"/>
    <w:uiPriority w:val="99"/>
    <w:rsid w:val="001479FA"/>
    <w:pPr>
      <w:tabs>
        <w:tab w:val="center" w:pos="4320"/>
        <w:tab w:val="right" w:pos="8640"/>
      </w:tabs>
    </w:pPr>
  </w:style>
  <w:style w:type="character" w:styleId="Hyperlink">
    <w:name w:val="Hyperlink"/>
    <w:basedOn w:val="DefaultParagraphFont"/>
    <w:uiPriority w:val="99"/>
    <w:unhideWhenUsed/>
    <w:rsid w:val="009E3B94"/>
    <w:rPr>
      <w:color w:val="0000FF"/>
      <w:u w:val="single"/>
    </w:rPr>
  </w:style>
  <w:style w:type="paragraph" w:styleId="BalloonText">
    <w:name w:val="Balloon Text"/>
    <w:basedOn w:val="Normal"/>
    <w:link w:val="BalloonTextChar"/>
    <w:uiPriority w:val="99"/>
    <w:semiHidden/>
    <w:unhideWhenUsed/>
    <w:rsid w:val="00640F79"/>
    <w:rPr>
      <w:rFonts w:ascii="Tahoma" w:hAnsi="Tahoma" w:cs="Tahoma"/>
      <w:sz w:val="16"/>
      <w:szCs w:val="16"/>
    </w:rPr>
  </w:style>
  <w:style w:type="character" w:customStyle="1" w:styleId="BalloonTextChar">
    <w:name w:val="Balloon Text Char"/>
    <w:basedOn w:val="DefaultParagraphFont"/>
    <w:link w:val="BalloonText"/>
    <w:uiPriority w:val="99"/>
    <w:semiHidden/>
    <w:rsid w:val="00640F79"/>
    <w:rPr>
      <w:rFonts w:ascii="Tahoma" w:hAnsi="Tahoma" w:cs="Tahoma"/>
      <w:sz w:val="16"/>
      <w:szCs w:val="16"/>
      <w:lang w:val="en-AU"/>
    </w:rPr>
  </w:style>
  <w:style w:type="character" w:customStyle="1" w:styleId="Heading1Char">
    <w:name w:val="Heading 1 Char"/>
    <w:basedOn w:val="DefaultParagraphFont"/>
    <w:link w:val="Heading1"/>
    <w:rsid w:val="00222849"/>
    <w:rPr>
      <w:rFonts w:ascii="Arial" w:hAnsi="Arial" w:cs="Arial"/>
      <w:b/>
      <w:bCs/>
      <w:kern w:val="32"/>
      <w:sz w:val="32"/>
      <w:szCs w:val="32"/>
      <w:lang w:val="en-AU"/>
    </w:rPr>
  </w:style>
  <w:style w:type="character" w:customStyle="1" w:styleId="Heading2Char">
    <w:name w:val="Heading 2 Char"/>
    <w:basedOn w:val="DefaultParagraphFont"/>
    <w:link w:val="Heading2"/>
    <w:rsid w:val="00222849"/>
    <w:rPr>
      <w:rFonts w:ascii="Arial" w:hAnsi="Arial"/>
      <w:b/>
      <w:sz w:val="24"/>
    </w:rPr>
  </w:style>
  <w:style w:type="character" w:customStyle="1" w:styleId="Heading3Char">
    <w:name w:val="Heading 3 Char"/>
    <w:basedOn w:val="DefaultParagraphFont"/>
    <w:link w:val="Heading3"/>
    <w:rsid w:val="00222849"/>
    <w:rPr>
      <w:rFonts w:ascii="Arial" w:hAnsi="Arial" w:cs="Arial"/>
      <w:b/>
      <w:bCs/>
      <w:sz w:val="26"/>
      <w:szCs w:val="26"/>
      <w:lang w:val="en-AU"/>
    </w:rPr>
  </w:style>
  <w:style w:type="paragraph" w:styleId="NormalWeb">
    <w:name w:val="Normal (Web)"/>
    <w:basedOn w:val="Normal"/>
    <w:uiPriority w:val="99"/>
    <w:unhideWhenUsed/>
    <w:rsid w:val="00073683"/>
    <w:pPr>
      <w:overflowPunct/>
      <w:autoSpaceDE/>
      <w:autoSpaceDN/>
      <w:adjustRightInd/>
      <w:spacing w:before="100" w:beforeAutospacing="1" w:after="312" w:line="384" w:lineRule="atLeast"/>
      <w:textAlignment w:val="auto"/>
    </w:pPr>
    <w:rPr>
      <w:rFonts w:ascii="Georgia" w:hAnsi="Georgia"/>
      <w:color w:val="231F20"/>
      <w:sz w:val="31"/>
      <w:szCs w:val="31"/>
      <w:lang w:eastAsia="en-AU"/>
    </w:rPr>
  </w:style>
  <w:style w:type="paragraph" w:styleId="ListParagraph">
    <w:name w:val="List Paragraph"/>
    <w:basedOn w:val="Normal"/>
    <w:uiPriority w:val="34"/>
    <w:qFormat/>
    <w:rsid w:val="00694514"/>
    <w:pPr>
      <w:overflowPunct/>
      <w:autoSpaceDE/>
      <w:autoSpaceDN/>
      <w:adjustRightInd/>
      <w:spacing w:after="200" w:line="276" w:lineRule="auto"/>
      <w:ind w:left="720"/>
      <w:contextualSpacing/>
      <w:textAlignment w:val="auto"/>
    </w:pPr>
    <w:rPr>
      <w:rFonts w:asciiTheme="minorHAnsi" w:hAnsiTheme="minorHAnsi"/>
      <w:sz w:val="22"/>
      <w:szCs w:val="22"/>
    </w:rPr>
  </w:style>
  <w:style w:type="character" w:customStyle="1" w:styleId="HeaderChar">
    <w:name w:val="Header Char"/>
    <w:basedOn w:val="DefaultParagraphFont"/>
    <w:link w:val="Header"/>
    <w:uiPriority w:val="99"/>
    <w:rsid w:val="00694514"/>
    <w:rPr>
      <w:rFonts w:ascii="CG Times" w:hAnsi="CG Times"/>
      <w:sz w:val="24"/>
      <w:lang w:val="en-AU"/>
    </w:rPr>
  </w:style>
  <w:style w:type="character" w:customStyle="1" w:styleId="FooterChar">
    <w:name w:val="Footer Char"/>
    <w:basedOn w:val="DefaultParagraphFont"/>
    <w:link w:val="Footer"/>
    <w:uiPriority w:val="99"/>
    <w:rsid w:val="00694514"/>
    <w:rPr>
      <w:rFonts w:ascii="CG Times" w:hAnsi="CG Times"/>
      <w:sz w:val="24"/>
      <w:lang w:val="en-AU"/>
    </w:rPr>
  </w:style>
  <w:style w:type="paragraph" w:styleId="NoSpacing">
    <w:name w:val="No Spacing"/>
    <w:link w:val="NoSpacingChar"/>
    <w:uiPriority w:val="1"/>
    <w:qFormat/>
    <w:rsid w:val="006945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94514"/>
    <w:rPr>
      <w:rFonts w:asciiTheme="minorHAnsi" w:eastAsiaTheme="minorEastAsia" w:hAnsiTheme="minorHAnsi" w:cstheme="minorBidi"/>
      <w:sz w:val="22"/>
      <w:szCs w:val="22"/>
      <w:lang w:eastAsia="ja-JP"/>
    </w:rPr>
  </w:style>
  <w:style w:type="paragraph" w:styleId="Subtitle">
    <w:name w:val="Subtitle"/>
    <w:basedOn w:val="Normal"/>
    <w:link w:val="SubtitleChar"/>
    <w:qFormat/>
    <w:rsid w:val="005F227C"/>
    <w:pPr>
      <w:overflowPunct/>
      <w:autoSpaceDE/>
      <w:autoSpaceDN/>
      <w:adjustRightInd/>
      <w:jc w:val="center"/>
      <w:textAlignment w:val="auto"/>
    </w:pPr>
    <w:rPr>
      <w:rFonts w:ascii="Arial Black" w:hAnsi="Arial Black"/>
      <w:sz w:val="32"/>
      <w:szCs w:val="24"/>
    </w:rPr>
  </w:style>
  <w:style w:type="character" w:customStyle="1" w:styleId="SubtitleChar">
    <w:name w:val="Subtitle Char"/>
    <w:basedOn w:val="DefaultParagraphFont"/>
    <w:link w:val="Subtitle"/>
    <w:rsid w:val="005F227C"/>
    <w:rPr>
      <w:rFonts w:ascii="Arial Black" w:hAnsi="Arial Black"/>
      <w:sz w:val="32"/>
      <w:szCs w:val="24"/>
      <w:lang w:val="en-AU"/>
    </w:rPr>
  </w:style>
  <w:style w:type="character" w:customStyle="1" w:styleId="medium-text">
    <w:name w:val="medium-text"/>
    <w:basedOn w:val="DefaultParagraphFont"/>
    <w:rsid w:val="00592A8E"/>
  </w:style>
  <w:style w:type="character" w:styleId="Strong">
    <w:name w:val="Strong"/>
    <w:basedOn w:val="DefaultParagraphFont"/>
    <w:uiPriority w:val="22"/>
    <w:qFormat/>
    <w:rsid w:val="00592A8E"/>
    <w:rPr>
      <w:b/>
      <w:bCs/>
    </w:rPr>
  </w:style>
  <w:style w:type="character" w:customStyle="1" w:styleId="hoenzb">
    <w:name w:val="hoenzb"/>
    <w:basedOn w:val="DefaultParagraphFont"/>
    <w:rsid w:val="00CB03E0"/>
  </w:style>
  <w:style w:type="character" w:customStyle="1" w:styleId="apple-converted-space">
    <w:name w:val="apple-converted-space"/>
    <w:basedOn w:val="DefaultParagraphFont"/>
    <w:rsid w:val="00CB03E0"/>
  </w:style>
  <w:style w:type="character" w:customStyle="1" w:styleId="UnresolvedMention1">
    <w:name w:val="Unresolved Mention1"/>
    <w:basedOn w:val="DefaultParagraphFont"/>
    <w:uiPriority w:val="99"/>
    <w:semiHidden/>
    <w:unhideWhenUsed/>
    <w:rsid w:val="005B582A"/>
    <w:rPr>
      <w:color w:val="808080"/>
      <w:shd w:val="clear" w:color="auto" w:fill="E6E6E6"/>
    </w:rPr>
  </w:style>
  <w:style w:type="character" w:styleId="FollowedHyperlink">
    <w:name w:val="FollowedHyperlink"/>
    <w:basedOn w:val="DefaultParagraphFont"/>
    <w:uiPriority w:val="99"/>
    <w:semiHidden/>
    <w:unhideWhenUsed/>
    <w:rsid w:val="002E53F9"/>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B2365"/>
  </w:style>
  <w:style w:type="character" w:styleId="CommentReference">
    <w:name w:val="annotation reference"/>
    <w:basedOn w:val="DefaultParagraphFont"/>
    <w:uiPriority w:val="99"/>
    <w:semiHidden/>
    <w:unhideWhenUsed/>
    <w:rsid w:val="00397E34"/>
    <w:rPr>
      <w:sz w:val="18"/>
      <w:szCs w:val="18"/>
    </w:rPr>
  </w:style>
  <w:style w:type="paragraph" w:styleId="CommentText">
    <w:name w:val="annotation text"/>
    <w:basedOn w:val="Normal"/>
    <w:link w:val="CommentTextChar"/>
    <w:uiPriority w:val="99"/>
    <w:semiHidden/>
    <w:unhideWhenUsed/>
    <w:rsid w:val="00397E34"/>
    <w:pPr>
      <w:overflowPunct/>
      <w:autoSpaceDE/>
      <w:autoSpaceDN/>
      <w:adjustRightInd/>
      <w:textAlignment w:val="auto"/>
    </w:pPr>
    <w:rPr>
      <w:rFonts w:asciiTheme="minorHAnsi" w:eastAsiaTheme="minorHAnsi" w:hAnsiTheme="minorHAnsi" w:cstheme="minorBidi"/>
      <w:szCs w:val="24"/>
      <w:lang w:val="en-GB"/>
    </w:rPr>
  </w:style>
  <w:style w:type="character" w:customStyle="1" w:styleId="CommentTextChar">
    <w:name w:val="Comment Text Char"/>
    <w:basedOn w:val="DefaultParagraphFont"/>
    <w:link w:val="CommentText"/>
    <w:uiPriority w:val="99"/>
    <w:semiHidden/>
    <w:rsid w:val="00397E34"/>
    <w:rPr>
      <w:rFonts w:asciiTheme="minorHAnsi" w:eastAsiaTheme="minorHAnsi" w:hAnsiTheme="minorHAnsi" w:cstheme="minorBidi"/>
      <w:sz w:val="24"/>
      <w:szCs w:val="24"/>
      <w:lang w:val="en-GB"/>
    </w:rPr>
  </w:style>
  <w:style w:type="character" w:customStyle="1" w:styleId="lrzxr">
    <w:name w:val="lrzxr"/>
    <w:rsid w:val="0067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09269">
      <w:bodyDiv w:val="1"/>
      <w:marLeft w:val="0"/>
      <w:marRight w:val="0"/>
      <w:marTop w:val="0"/>
      <w:marBottom w:val="0"/>
      <w:divBdr>
        <w:top w:val="none" w:sz="0" w:space="0" w:color="auto"/>
        <w:left w:val="none" w:sz="0" w:space="0" w:color="auto"/>
        <w:bottom w:val="none" w:sz="0" w:space="0" w:color="auto"/>
        <w:right w:val="none" w:sz="0" w:space="0" w:color="auto"/>
      </w:divBdr>
    </w:div>
    <w:div w:id="9863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faca.com.au" TargetMode="External"/><Relationship Id="rId4" Type="http://schemas.openxmlformats.org/officeDocument/2006/relationships/settings" Target="settings.xml"/><Relationship Id="rId9" Type="http://schemas.openxmlformats.org/officeDocument/2006/relationships/hyperlink" Target="mailto:info@rfaca.com.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fac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84684-8D7F-C247-BD93-3FFDABDE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Marj Davis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dc:creator>
  <cp:lastModifiedBy>Doug Berge</cp:lastModifiedBy>
  <cp:revision>2</cp:revision>
  <cp:lastPrinted>2017-04-11T23:19:00Z</cp:lastPrinted>
  <dcterms:created xsi:type="dcterms:W3CDTF">2021-02-19T00:35:00Z</dcterms:created>
  <dcterms:modified xsi:type="dcterms:W3CDTF">2021-02-19T00:35:00Z</dcterms:modified>
</cp:coreProperties>
</file>